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7D5BF" w14:textId="77777777" w:rsidR="006533DC" w:rsidRPr="00212000" w:rsidRDefault="00B15120" w:rsidP="00212000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000">
        <w:rPr>
          <w:rFonts w:ascii="Times New Roman" w:hAnsi="Times New Roman" w:cs="Times New Roman"/>
          <w:b/>
          <w:sz w:val="28"/>
          <w:szCs w:val="28"/>
        </w:rPr>
        <w:t>Sakrament Pokuty i Pojednania</w:t>
      </w:r>
    </w:p>
    <w:p w14:paraId="483FD44E" w14:textId="77777777" w:rsidR="00B15120" w:rsidRPr="00212000" w:rsidRDefault="00B15120" w:rsidP="0021200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000">
        <w:rPr>
          <w:rFonts w:ascii="Times New Roman" w:hAnsi="Times New Roman" w:cs="Times New Roman"/>
          <w:b/>
          <w:sz w:val="28"/>
          <w:szCs w:val="28"/>
        </w:rPr>
        <w:t>Co to jest sumienie?</w:t>
      </w:r>
    </w:p>
    <w:p w14:paraId="53C09EF5" w14:textId="77777777" w:rsidR="00B15120" w:rsidRDefault="00B15120" w:rsidP="00212000">
      <w:pPr>
        <w:pStyle w:val="Akapitzlis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Sumienie to głos Boga w duszy, który mówi nam, co jest dobre, a co złe.</w:t>
      </w:r>
    </w:p>
    <w:p w14:paraId="1F9F090E" w14:textId="77777777" w:rsidR="00B15120" w:rsidRPr="00212000" w:rsidRDefault="00B15120" w:rsidP="0021200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000">
        <w:rPr>
          <w:rFonts w:ascii="Times New Roman" w:hAnsi="Times New Roman" w:cs="Times New Roman"/>
          <w:b/>
          <w:sz w:val="28"/>
          <w:szCs w:val="28"/>
        </w:rPr>
        <w:t>Co to jest grzech i jakie mamy rodzaje grzechów:</w:t>
      </w:r>
    </w:p>
    <w:p w14:paraId="332B0EB7" w14:textId="77777777" w:rsidR="00B15120" w:rsidRDefault="00B15120" w:rsidP="00212000">
      <w:pPr>
        <w:pStyle w:val="Akapitzlis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Grzech jest obrazą Boga. Dzielimy go na ciężki (śmiertelny), który zrywa przyjaźń z Bogiem i lekki (powszedni), który osłabia przyjaźń z Bogiem.</w:t>
      </w:r>
    </w:p>
    <w:p w14:paraId="15E057E7" w14:textId="77777777" w:rsidR="00B15120" w:rsidRPr="00212000" w:rsidRDefault="00B15120" w:rsidP="0021200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000">
        <w:rPr>
          <w:rFonts w:ascii="Times New Roman" w:hAnsi="Times New Roman" w:cs="Times New Roman"/>
          <w:b/>
          <w:sz w:val="28"/>
          <w:szCs w:val="28"/>
        </w:rPr>
        <w:t>Wymień 5 warunków Sakramentu Pokuty i Pojednania:</w:t>
      </w:r>
    </w:p>
    <w:p w14:paraId="5A98EF17" w14:textId="77777777" w:rsidR="00B15120" w:rsidRDefault="00B15120" w:rsidP="0021200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Rachunek sumienia</w:t>
      </w:r>
    </w:p>
    <w:p w14:paraId="38192BB5" w14:textId="77777777" w:rsidR="00B15120" w:rsidRDefault="00B15120" w:rsidP="0021200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Żal za grzechy</w:t>
      </w:r>
    </w:p>
    <w:p w14:paraId="38AE9D3D" w14:textId="77777777" w:rsidR="00B15120" w:rsidRDefault="00B15120" w:rsidP="0021200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Mocne postanowienie poprawy</w:t>
      </w:r>
    </w:p>
    <w:p w14:paraId="1DD308E0" w14:textId="77777777" w:rsidR="00B15120" w:rsidRDefault="00B15120" w:rsidP="0021200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Szczera spowiedź</w:t>
      </w:r>
    </w:p>
    <w:p w14:paraId="44083970" w14:textId="77777777" w:rsidR="00B15120" w:rsidRDefault="00B15120" w:rsidP="0021200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Zadośćuczynienie Panu Bogu i bliźniemu</w:t>
      </w:r>
    </w:p>
    <w:p w14:paraId="0A906325" w14:textId="77777777" w:rsidR="00B15120" w:rsidRPr="00212000" w:rsidRDefault="00B15120" w:rsidP="0021200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000">
        <w:rPr>
          <w:rFonts w:ascii="Times New Roman" w:hAnsi="Times New Roman" w:cs="Times New Roman"/>
          <w:b/>
          <w:sz w:val="28"/>
          <w:szCs w:val="28"/>
        </w:rPr>
        <w:t>Co to jest rachunek sumienia?</w:t>
      </w:r>
    </w:p>
    <w:p w14:paraId="603833AB" w14:textId="77777777" w:rsidR="00B15120" w:rsidRDefault="00B15120" w:rsidP="00212000">
      <w:pPr>
        <w:pStyle w:val="Akapitzlis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Rachunek sumienia jest przypomnieniem sobie popełnionych grzechów.</w:t>
      </w:r>
    </w:p>
    <w:p w14:paraId="67230DEC" w14:textId="77777777" w:rsidR="00B15120" w:rsidRPr="00212000" w:rsidRDefault="00B15120" w:rsidP="0021200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000">
        <w:rPr>
          <w:rFonts w:ascii="Times New Roman" w:hAnsi="Times New Roman" w:cs="Times New Roman"/>
          <w:b/>
          <w:sz w:val="28"/>
          <w:szCs w:val="28"/>
        </w:rPr>
        <w:t>O czym należy pamiętać przy robieniu rachunku sumienia:</w:t>
      </w:r>
    </w:p>
    <w:p w14:paraId="46D9F8AA" w14:textId="77777777" w:rsidR="00B15120" w:rsidRDefault="00B15120" w:rsidP="0021200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Znaleźć ciche i spokojne miejsce, cisza i skupienie</w:t>
      </w:r>
    </w:p>
    <w:p w14:paraId="33257B1C" w14:textId="77777777" w:rsidR="00B15120" w:rsidRDefault="00B15120" w:rsidP="0021200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modlitwa do Ducha Świętego</w:t>
      </w:r>
    </w:p>
    <w:p w14:paraId="3FF0A37C" w14:textId="77777777" w:rsidR="00B15120" w:rsidRDefault="00B15120" w:rsidP="0021200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odpowiedni sposób zrobienia rachunku sumienia</w:t>
      </w:r>
    </w:p>
    <w:p w14:paraId="0DBC9C60" w14:textId="77777777" w:rsidR="00B15120" w:rsidRDefault="00B15120" w:rsidP="0021200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przy grzechach ciężkich podać ich liczbę</w:t>
      </w:r>
    </w:p>
    <w:p w14:paraId="17C7B790" w14:textId="77777777" w:rsidR="00B15120" w:rsidRPr="00212000" w:rsidRDefault="00B15120" w:rsidP="0021200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000">
        <w:rPr>
          <w:rFonts w:ascii="Times New Roman" w:hAnsi="Times New Roman" w:cs="Times New Roman"/>
          <w:b/>
          <w:sz w:val="28"/>
          <w:szCs w:val="28"/>
        </w:rPr>
        <w:t>Co to jest żal za grzechy?</w:t>
      </w:r>
    </w:p>
    <w:p w14:paraId="63D9DAFD" w14:textId="77777777" w:rsidR="00B15120" w:rsidRDefault="00B15120" w:rsidP="00212000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15120">
        <w:rPr>
          <w:rFonts w:ascii="Times New Roman" w:hAnsi="Times New Roman" w:cs="Times New Roman"/>
          <w:sz w:val="28"/>
          <w:szCs w:val="28"/>
        </w:rPr>
        <w:t>Żal za grzechy to smutek z powodu popełnionych grzechów.</w:t>
      </w:r>
    </w:p>
    <w:p w14:paraId="37B30749" w14:textId="77777777" w:rsidR="00B15120" w:rsidRPr="00212000" w:rsidRDefault="00B15120" w:rsidP="0021200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000">
        <w:rPr>
          <w:rFonts w:ascii="Times New Roman" w:hAnsi="Times New Roman" w:cs="Times New Roman"/>
          <w:b/>
          <w:sz w:val="28"/>
          <w:szCs w:val="28"/>
        </w:rPr>
        <w:t>Co to jest mocne postanowienie poprawy?</w:t>
      </w:r>
    </w:p>
    <w:p w14:paraId="6A2B3A28" w14:textId="77777777" w:rsidR="00B15120" w:rsidRDefault="00B15120" w:rsidP="00212000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Mocne postanowienie poprawy to unikanie okazji do grzechu i postanowienie zerwania z nim.</w:t>
      </w:r>
    </w:p>
    <w:p w14:paraId="17630B0B" w14:textId="77777777" w:rsidR="00B15120" w:rsidRPr="00212000" w:rsidRDefault="00B15120" w:rsidP="0021200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000">
        <w:rPr>
          <w:rFonts w:ascii="Times New Roman" w:hAnsi="Times New Roman" w:cs="Times New Roman"/>
          <w:b/>
          <w:sz w:val="28"/>
          <w:szCs w:val="28"/>
        </w:rPr>
        <w:t>O czym należy pamiętać przy szczerym wyznaniu grzechów?</w:t>
      </w:r>
    </w:p>
    <w:p w14:paraId="4DAB57CC" w14:textId="77777777" w:rsidR="00B15120" w:rsidRDefault="00B15120" w:rsidP="0021200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spowiedź odbywa się w konfesjonale</w:t>
      </w:r>
    </w:p>
    <w:p w14:paraId="41540CCB" w14:textId="77777777" w:rsidR="00B15120" w:rsidRDefault="00B15120" w:rsidP="0021200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spowiadać może tylko ksiądz, którego obowiązuje tajemnica spowiedzi (nie wolno mu zdradzić </w:t>
      </w:r>
      <w:r w:rsidR="00212000">
        <w:rPr>
          <w:rFonts w:ascii="Times New Roman" w:hAnsi="Times New Roman" w:cs="Times New Roman"/>
          <w:sz w:val="28"/>
          <w:szCs w:val="28"/>
        </w:rPr>
        <w:t>tego, co usłyszał na spowiedzi, nawet pod groźbą śmierci)</w:t>
      </w:r>
    </w:p>
    <w:p w14:paraId="507B9FDC" w14:textId="77777777" w:rsidR="00212000" w:rsidRDefault="00212000" w:rsidP="0021200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mówimy wszystkie grzechy, które pamiętamy</w:t>
      </w:r>
    </w:p>
    <w:p w14:paraId="31B0AC24" w14:textId="77777777" w:rsidR="00212000" w:rsidRDefault="00212000" w:rsidP="0021200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nie wolno zataić żadnego grzechu (celowo nie powiedzieć); wtedy spowiedź jest nieważna i mamy jeszcze większy grzech</w:t>
      </w:r>
    </w:p>
    <w:p w14:paraId="61C8A629" w14:textId="77777777" w:rsidR="00212000" w:rsidRDefault="00212000" w:rsidP="0021200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mówimy tylko prawdę</w:t>
      </w:r>
    </w:p>
    <w:p w14:paraId="699B5EDD" w14:textId="77777777" w:rsidR="00212000" w:rsidRDefault="00212000" w:rsidP="00212000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przy grzechach ciężkich podajemy ich liczbę</w:t>
      </w:r>
    </w:p>
    <w:p w14:paraId="08933AAD" w14:textId="77777777" w:rsidR="00212000" w:rsidRPr="00212000" w:rsidRDefault="00212000" w:rsidP="0021200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000">
        <w:rPr>
          <w:rFonts w:ascii="Times New Roman" w:hAnsi="Times New Roman" w:cs="Times New Roman"/>
          <w:b/>
          <w:sz w:val="28"/>
          <w:szCs w:val="28"/>
        </w:rPr>
        <w:t>Co to jest zadośćuczynienie Bogu i bliźniemu?</w:t>
      </w:r>
    </w:p>
    <w:p w14:paraId="133EB207" w14:textId="77777777" w:rsidR="00212000" w:rsidRDefault="00212000" w:rsidP="00212000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Zadośćuczynienie Bogu i bliźniemu to naprawienie popełnionego zła względem Boga (np. modlitwa, udział w nabożeństwie, lektura Pisma Świętego) i bliźniego (np. dobry uczynek). </w:t>
      </w:r>
    </w:p>
    <w:p w14:paraId="688F2A41" w14:textId="77777777" w:rsidR="00BE591B" w:rsidRDefault="00BE591B" w:rsidP="00212000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22BEF00" w14:textId="77777777" w:rsidR="00BE591B" w:rsidRDefault="00BE591B" w:rsidP="00212000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5252727" w14:textId="77777777" w:rsidR="00BE591B" w:rsidRPr="00343D9C" w:rsidRDefault="00BE591B" w:rsidP="00BE591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343D9C">
        <w:rPr>
          <w:rFonts w:ascii="Times New Roman" w:hAnsi="Times New Roman" w:cs="Times New Roman"/>
          <w:b/>
          <w:sz w:val="32"/>
          <w:u w:val="single"/>
        </w:rPr>
        <w:lastRenderedPageBreak/>
        <w:t>FORMUŁA SPOWIEDZI</w:t>
      </w:r>
      <w:r>
        <w:rPr>
          <w:rFonts w:ascii="Times New Roman" w:hAnsi="Times New Roman" w:cs="Times New Roman"/>
          <w:b/>
          <w:sz w:val="32"/>
          <w:u w:val="single"/>
        </w:rPr>
        <w:t xml:space="preserve"> DLA DZIECI PIERWSZOKOMUNIJNYCH</w:t>
      </w:r>
    </w:p>
    <w:p w14:paraId="4D5BBC90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</w:p>
    <w:p w14:paraId="535DBF65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 w:rsidRPr="00343D9C">
        <w:rPr>
          <w:rFonts w:ascii="Times New Roman" w:hAnsi="Times New Roman" w:cs="Times New Roman"/>
          <w:sz w:val="32"/>
        </w:rPr>
        <w:t xml:space="preserve">Uklęknij u konfesjonału i powiedz: </w:t>
      </w:r>
    </w:p>
    <w:p w14:paraId="4E8472C9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 w:rsidRPr="00343D9C">
        <w:rPr>
          <w:rFonts w:ascii="Times New Roman" w:hAnsi="Times New Roman" w:cs="Times New Roman"/>
          <w:b/>
          <w:sz w:val="32"/>
        </w:rPr>
        <w:t xml:space="preserve">Niech będzie pochwalony Jezus Chrystus. </w:t>
      </w:r>
    </w:p>
    <w:p w14:paraId="4A3474D7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 w:rsidRPr="00343D9C">
        <w:rPr>
          <w:rFonts w:ascii="Times New Roman" w:hAnsi="Times New Roman" w:cs="Times New Roman"/>
          <w:sz w:val="32"/>
        </w:rPr>
        <w:t xml:space="preserve">Kapłan odpowiada: </w:t>
      </w:r>
    </w:p>
    <w:p w14:paraId="5973448E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 w:rsidRPr="00343D9C">
        <w:rPr>
          <w:rFonts w:ascii="Times New Roman" w:hAnsi="Times New Roman" w:cs="Times New Roman"/>
          <w:b/>
          <w:sz w:val="32"/>
        </w:rPr>
        <w:t xml:space="preserve">Na wieki wieków. Amen. </w:t>
      </w:r>
    </w:p>
    <w:p w14:paraId="3619DD5E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 w:rsidRPr="00343D9C">
        <w:rPr>
          <w:rFonts w:ascii="Times New Roman" w:hAnsi="Times New Roman" w:cs="Times New Roman"/>
          <w:sz w:val="32"/>
        </w:rPr>
        <w:t xml:space="preserve">Przeżegnaj się: </w:t>
      </w:r>
    </w:p>
    <w:p w14:paraId="194E3A90" w14:textId="77777777" w:rsidR="00BE591B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 w:rsidRPr="00343D9C">
        <w:rPr>
          <w:rFonts w:ascii="Times New Roman" w:hAnsi="Times New Roman" w:cs="Times New Roman"/>
          <w:b/>
          <w:sz w:val="32"/>
        </w:rPr>
        <w:t xml:space="preserve">W imię Ojca i Syna, i Ducha Świętego. Amen. </w:t>
      </w:r>
    </w:p>
    <w:p w14:paraId="692970DD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</w:p>
    <w:p w14:paraId="75DBC438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 w:rsidRPr="00343D9C">
        <w:rPr>
          <w:rFonts w:ascii="Times New Roman" w:hAnsi="Times New Roman" w:cs="Times New Roman"/>
          <w:sz w:val="32"/>
        </w:rPr>
        <w:t xml:space="preserve">Rozpoczynając wyznanie grzechów powiedz: </w:t>
      </w:r>
    </w:p>
    <w:p w14:paraId="0B0394CE" w14:textId="77777777" w:rsidR="00BE591B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 w:rsidRPr="00343D9C">
        <w:rPr>
          <w:rFonts w:ascii="Times New Roman" w:hAnsi="Times New Roman" w:cs="Times New Roman"/>
          <w:b/>
          <w:sz w:val="32"/>
        </w:rPr>
        <w:t>Po raz pierwszy przystępuję do spowiedzi świętej. Obraziłem (</w:t>
      </w:r>
      <w:proofErr w:type="spellStart"/>
      <w:r>
        <w:rPr>
          <w:rFonts w:ascii="Times New Roman" w:hAnsi="Times New Roman" w:cs="Times New Roman"/>
          <w:b/>
          <w:sz w:val="32"/>
        </w:rPr>
        <w:t>am</w:t>
      </w:r>
      <w:proofErr w:type="spellEnd"/>
      <w:r w:rsidRPr="00343D9C">
        <w:rPr>
          <w:rFonts w:ascii="Times New Roman" w:hAnsi="Times New Roman" w:cs="Times New Roman"/>
          <w:b/>
          <w:sz w:val="32"/>
        </w:rPr>
        <w:t>) Pana Boga następującymi grzechami:</w:t>
      </w:r>
    </w:p>
    <w:p w14:paraId="23704B13" w14:textId="77777777" w:rsidR="00BE591B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</w:p>
    <w:p w14:paraId="25FCE023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 w:rsidRPr="00343D9C">
        <w:rPr>
          <w:rFonts w:ascii="Times New Roman" w:hAnsi="Times New Roman" w:cs="Times New Roman"/>
          <w:sz w:val="32"/>
        </w:rPr>
        <w:t>Kiedy przystępujesz po raz kolejny do spowiedzi, mówisz:</w:t>
      </w:r>
    </w:p>
    <w:p w14:paraId="712F5616" w14:textId="77777777" w:rsidR="00BE591B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 w:rsidRPr="00343D9C">
        <w:rPr>
          <w:rFonts w:ascii="Times New Roman" w:hAnsi="Times New Roman" w:cs="Times New Roman"/>
          <w:b/>
          <w:sz w:val="32"/>
        </w:rPr>
        <w:t>Ostatni raz u spowiedzi byłem (</w:t>
      </w:r>
      <w:proofErr w:type="spellStart"/>
      <w:r w:rsidRPr="00343D9C">
        <w:rPr>
          <w:rFonts w:ascii="Times New Roman" w:hAnsi="Times New Roman" w:cs="Times New Roman"/>
          <w:b/>
          <w:sz w:val="32"/>
        </w:rPr>
        <w:t>am</w:t>
      </w:r>
      <w:proofErr w:type="spellEnd"/>
      <w:r w:rsidRPr="00343D9C">
        <w:rPr>
          <w:rFonts w:ascii="Times New Roman" w:hAnsi="Times New Roman" w:cs="Times New Roman"/>
          <w:b/>
          <w:sz w:val="32"/>
        </w:rPr>
        <w:t>) miesiąc temu, pokutę i rozgrzeszenie otrzymałem (</w:t>
      </w:r>
      <w:proofErr w:type="spellStart"/>
      <w:r w:rsidRPr="00343D9C">
        <w:rPr>
          <w:rFonts w:ascii="Times New Roman" w:hAnsi="Times New Roman" w:cs="Times New Roman"/>
          <w:b/>
          <w:sz w:val="32"/>
        </w:rPr>
        <w:t>am</w:t>
      </w:r>
      <w:proofErr w:type="spellEnd"/>
      <w:r w:rsidRPr="00343D9C">
        <w:rPr>
          <w:rFonts w:ascii="Times New Roman" w:hAnsi="Times New Roman" w:cs="Times New Roman"/>
          <w:b/>
          <w:sz w:val="32"/>
        </w:rPr>
        <w:t>) a teraz obraziłem (</w:t>
      </w:r>
      <w:proofErr w:type="spellStart"/>
      <w:r w:rsidRPr="00343D9C">
        <w:rPr>
          <w:rFonts w:ascii="Times New Roman" w:hAnsi="Times New Roman" w:cs="Times New Roman"/>
          <w:b/>
          <w:sz w:val="32"/>
        </w:rPr>
        <w:t>am</w:t>
      </w:r>
      <w:proofErr w:type="spellEnd"/>
      <w:r w:rsidRPr="00343D9C">
        <w:rPr>
          <w:rFonts w:ascii="Times New Roman" w:hAnsi="Times New Roman" w:cs="Times New Roman"/>
          <w:b/>
          <w:sz w:val="32"/>
        </w:rPr>
        <w:t xml:space="preserve">) Pana Boga następującymi grzechami: </w:t>
      </w:r>
    </w:p>
    <w:p w14:paraId="40066CBF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</w:p>
    <w:p w14:paraId="5186C4CF" w14:textId="77777777" w:rsidR="00BE591B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W</w:t>
      </w:r>
      <w:r w:rsidRPr="00343D9C">
        <w:rPr>
          <w:rFonts w:ascii="Times New Roman" w:hAnsi="Times New Roman" w:cs="Times New Roman"/>
          <w:sz w:val="32"/>
        </w:rPr>
        <w:t xml:space="preserve"> tym momencie wyznaj swoje grzechy. </w:t>
      </w:r>
    </w:p>
    <w:p w14:paraId="3A3928D8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</w:p>
    <w:p w14:paraId="3DE0B2AC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 w:rsidRPr="00343D9C">
        <w:rPr>
          <w:rFonts w:ascii="Times New Roman" w:hAnsi="Times New Roman" w:cs="Times New Roman"/>
          <w:sz w:val="32"/>
        </w:rPr>
        <w:t xml:space="preserve">Kiedy skończysz wyznanie grzechów powiedz: </w:t>
      </w:r>
    </w:p>
    <w:p w14:paraId="70333FE8" w14:textId="77777777" w:rsidR="00BE591B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 w:rsidRPr="00343D9C">
        <w:rPr>
          <w:rFonts w:ascii="Times New Roman" w:hAnsi="Times New Roman" w:cs="Times New Roman"/>
          <w:b/>
          <w:sz w:val="32"/>
        </w:rPr>
        <w:t xml:space="preserve">Więcej grzechów nie pamiętam, za wszystkie serdecznie żałuję a Ciebie ojcze duchowny proszę o pokutę i rozgrzeszenie. </w:t>
      </w:r>
    </w:p>
    <w:p w14:paraId="792795CC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</w:p>
    <w:p w14:paraId="7EAAB050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 w:rsidRPr="00343D9C">
        <w:rPr>
          <w:rFonts w:ascii="Times New Roman" w:hAnsi="Times New Roman" w:cs="Times New Roman"/>
          <w:sz w:val="32"/>
        </w:rPr>
        <w:t xml:space="preserve">Następnie słuchaj uważnie nauki kapłana i zapamiętaj zadaną pokutę. </w:t>
      </w:r>
    </w:p>
    <w:p w14:paraId="753ADAFB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 w:rsidRPr="00343D9C">
        <w:rPr>
          <w:rFonts w:ascii="Times New Roman" w:hAnsi="Times New Roman" w:cs="Times New Roman"/>
          <w:sz w:val="32"/>
        </w:rPr>
        <w:t xml:space="preserve">Później kapłan wypowiada rozgrzeszenia: </w:t>
      </w:r>
    </w:p>
    <w:p w14:paraId="6DEFBB01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 w:rsidRPr="00343D9C">
        <w:rPr>
          <w:rFonts w:ascii="Times New Roman" w:hAnsi="Times New Roman" w:cs="Times New Roman"/>
          <w:b/>
          <w:sz w:val="32"/>
        </w:rPr>
        <w:t>Bóg Ojciec Miłosierdzia…</w:t>
      </w:r>
    </w:p>
    <w:p w14:paraId="20E5FDE4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 w:rsidRPr="00343D9C">
        <w:rPr>
          <w:rFonts w:ascii="Times New Roman" w:hAnsi="Times New Roman" w:cs="Times New Roman"/>
          <w:sz w:val="32"/>
        </w:rPr>
        <w:t>W tym czasie mówisz:</w:t>
      </w:r>
    </w:p>
    <w:p w14:paraId="3249D64A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 w:rsidRPr="00343D9C">
        <w:rPr>
          <w:rFonts w:ascii="Times New Roman" w:hAnsi="Times New Roman" w:cs="Times New Roman"/>
          <w:b/>
          <w:sz w:val="32"/>
        </w:rPr>
        <w:t>Boże, bądź miłościw mnie grzesznemu.</w:t>
      </w:r>
      <w:r w:rsidRPr="00343D9C">
        <w:rPr>
          <w:rFonts w:ascii="Times New Roman" w:hAnsi="Times New Roman" w:cs="Times New Roman"/>
          <w:sz w:val="32"/>
        </w:rPr>
        <w:t xml:space="preserve"> (Powtarzasz trzy razy).</w:t>
      </w:r>
    </w:p>
    <w:p w14:paraId="55AEB324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 w:rsidRPr="00343D9C">
        <w:rPr>
          <w:rFonts w:ascii="Times New Roman" w:hAnsi="Times New Roman" w:cs="Times New Roman"/>
          <w:sz w:val="32"/>
        </w:rPr>
        <w:t xml:space="preserve">Przeżegnaj się i odpowiedz: </w:t>
      </w:r>
    </w:p>
    <w:p w14:paraId="2A1B5940" w14:textId="77777777" w:rsidR="00BE591B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 w:rsidRPr="00343D9C">
        <w:rPr>
          <w:rFonts w:ascii="Times New Roman" w:hAnsi="Times New Roman" w:cs="Times New Roman"/>
          <w:b/>
          <w:sz w:val="32"/>
        </w:rPr>
        <w:t xml:space="preserve">Amen. </w:t>
      </w:r>
    </w:p>
    <w:p w14:paraId="763BB8AD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</w:p>
    <w:p w14:paraId="6C28A92D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 w:rsidRPr="00343D9C">
        <w:rPr>
          <w:rFonts w:ascii="Times New Roman" w:hAnsi="Times New Roman" w:cs="Times New Roman"/>
          <w:sz w:val="32"/>
        </w:rPr>
        <w:t xml:space="preserve">Kapłan mówi: </w:t>
      </w:r>
    </w:p>
    <w:p w14:paraId="6EEF0593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 w:rsidRPr="00343D9C">
        <w:rPr>
          <w:rFonts w:ascii="Times New Roman" w:hAnsi="Times New Roman" w:cs="Times New Roman"/>
          <w:b/>
          <w:sz w:val="32"/>
        </w:rPr>
        <w:t xml:space="preserve">Wysławiajmy Pana, bo jest dobry. </w:t>
      </w:r>
    </w:p>
    <w:p w14:paraId="62B5DDB3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 w:rsidRPr="00343D9C">
        <w:rPr>
          <w:rFonts w:ascii="Times New Roman" w:hAnsi="Times New Roman" w:cs="Times New Roman"/>
          <w:sz w:val="32"/>
        </w:rPr>
        <w:t xml:space="preserve">Odpowiedz: </w:t>
      </w:r>
    </w:p>
    <w:p w14:paraId="7606FB42" w14:textId="77777777" w:rsidR="00BE591B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 w:rsidRPr="00343D9C">
        <w:rPr>
          <w:rFonts w:ascii="Times New Roman" w:hAnsi="Times New Roman" w:cs="Times New Roman"/>
          <w:b/>
          <w:sz w:val="32"/>
        </w:rPr>
        <w:t xml:space="preserve">Bo </w:t>
      </w:r>
      <w:r>
        <w:rPr>
          <w:rFonts w:ascii="Times New Roman" w:hAnsi="Times New Roman" w:cs="Times New Roman"/>
          <w:b/>
          <w:sz w:val="32"/>
        </w:rPr>
        <w:t>jego miłosierdzie trwa na wieki</w:t>
      </w:r>
      <w:r w:rsidRPr="00343D9C">
        <w:rPr>
          <w:rFonts w:ascii="Times New Roman" w:hAnsi="Times New Roman" w:cs="Times New Roman"/>
          <w:b/>
          <w:sz w:val="32"/>
        </w:rPr>
        <w:t xml:space="preserve"> </w:t>
      </w:r>
    </w:p>
    <w:p w14:paraId="04E20E03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</w:p>
    <w:p w14:paraId="6F404674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 w:rsidRPr="00343D9C">
        <w:rPr>
          <w:rFonts w:ascii="Times New Roman" w:hAnsi="Times New Roman" w:cs="Times New Roman"/>
          <w:sz w:val="32"/>
        </w:rPr>
        <w:t xml:space="preserve">Kapłan puka w konfesjonał i mówi: </w:t>
      </w:r>
    </w:p>
    <w:p w14:paraId="0FDBC748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 w:rsidRPr="00343D9C">
        <w:rPr>
          <w:rFonts w:ascii="Times New Roman" w:hAnsi="Times New Roman" w:cs="Times New Roman"/>
          <w:b/>
          <w:sz w:val="32"/>
        </w:rPr>
        <w:t xml:space="preserve">Pan odpuścił tobie grzechy. Idź w pokoju. </w:t>
      </w:r>
    </w:p>
    <w:p w14:paraId="7D78C16F" w14:textId="77777777" w:rsidR="00BE591B" w:rsidRPr="00343D9C" w:rsidRDefault="00BE591B" w:rsidP="00BE591B">
      <w:pPr>
        <w:spacing w:after="0" w:line="240" w:lineRule="auto"/>
        <w:rPr>
          <w:rFonts w:ascii="Times New Roman" w:hAnsi="Times New Roman" w:cs="Times New Roman"/>
          <w:sz w:val="32"/>
        </w:rPr>
      </w:pPr>
      <w:r w:rsidRPr="00343D9C">
        <w:rPr>
          <w:rFonts w:ascii="Times New Roman" w:hAnsi="Times New Roman" w:cs="Times New Roman"/>
          <w:sz w:val="32"/>
        </w:rPr>
        <w:t xml:space="preserve">Odpowiedz: </w:t>
      </w:r>
    </w:p>
    <w:p w14:paraId="67406C57" w14:textId="208F77A5" w:rsidR="00B15120" w:rsidRPr="00BE591B" w:rsidRDefault="00BE591B" w:rsidP="00BE591B">
      <w:pPr>
        <w:spacing w:after="0" w:line="240" w:lineRule="auto"/>
        <w:rPr>
          <w:rFonts w:ascii="Times New Roman" w:hAnsi="Times New Roman" w:cs="Times New Roman"/>
          <w:b/>
          <w:sz w:val="32"/>
        </w:rPr>
      </w:pPr>
      <w:r w:rsidRPr="00343D9C">
        <w:rPr>
          <w:rFonts w:ascii="Times New Roman" w:hAnsi="Times New Roman" w:cs="Times New Roman"/>
          <w:b/>
          <w:sz w:val="32"/>
        </w:rPr>
        <w:t>Bóg zapłać.</w:t>
      </w:r>
      <w:r>
        <w:rPr>
          <w:rFonts w:ascii="Times New Roman" w:hAnsi="Times New Roman" w:cs="Times New Roman"/>
          <w:b/>
          <w:sz w:val="32"/>
        </w:rPr>
        <w:t xml:space="preserve"> Szczęść Boże.</w:t>
      </w:r>
    </w:p>
    <w:sectPr w:rsidR="00B15120" w:rsidRPr="00BE591B" w:rsidSect="003837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16FC"/>
    <w:multiLevelType w:val="hybridMultilevel"/>
    <w:tmpl w:val="9E68A3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39E0FC5"/>
    <w:multiLevelType w:val="hybridMultilevel"/>
    <w:tmpl w:val="61B2436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A33E9D"/>
    <w:multiLevelType w:val="hybridMultilevel"/>
    <w:tmpl w:val="C30AF2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776FCA"/>
    <w:multiLevelType w:val="hybridMultilevel"/>
    <w:tmpl w:val="AC4AFE2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42093397">
    <w:abstractNumId w:val="2"/>
  </w:num>
  <w:num w:numId="2" w16cid:durableId="1958490118">
    <w:abstractNumId w:val="0"/>
  </w:num>
  <w:num w:numId="3" w16cid:durableId="1972468671">
    <w:abstractNumId w:val="3"/>
  </w:num>
  <w:num w:numId="4" w16cid:durableId="179904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120"/>
    <w:rsid w:val="00212000"/>
    <w:rsid w:val="00383705"/>
    <w:rsid w:val="006533DC"/>
    <w:rsid w:val="00B15120"/>
    <w:rsid w:val="00BE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FEBFC"/>
  <w15:chartTrackingRefBased/>
  <w15:docId w15:val="{37ACF01B-4390-4FA1-A704-0D1546BE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512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12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0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422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Pilarski</dc:creator>
  <cp:keywords/>
  <dc:description/>
  <cp:lastModifiedBy>Przemysław Pilarski</cp:lastModifiedBy>
  <cp:revision>2</cp:revision>
  <cp:lastPrinted>2017-12-17T20:00:00Z</cp:lastPrinted>
  <dcterms:created xsi:type="dcterms:W3CDTF">2017-12-17T19:43:00Z</dcterms:created>
  <dcterms:modified xsi:type="dcterms:W3CDTF">2024-02-03T20:17:00Z</dcterms:modified>
</cp:coreProperties>
</file>